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D2E5" w14:textId="77777777" w:rsidR="00381A94" w:rsidRPr="00381A94" w:rsidRDefault="00381A94" w:rsidP="00A834C6">
      <w:pPr>
        <w:pStyle w:val="NormalWeb"/>
        <w:shd w:val="clear" w:color="auto" w:fill="F1F1F1"/>
        <w:spacing w:line="360" w:lineRule="atLeast"/>
        <w:rPr>
          <w:rFonts w:asciiTheme="minorHAnsi" w:hAnsiTheme="minorHAnsi"/>
          <w:color w:val="333333"/>
          <w:sz w:val="28"/>
          <w:szCs w:val="28"/>
        </w:rPr>
      </w:pPr>
      <w:bookmarkStart w:id="0" w:name="OLE_LINK3"/>
      <w:bookmarkStart w:id="1" w:name="OLE_LINK4"/>
      <w:r w:rsidRPr="00381A94">
        <w:rPr>
          <w:rFonts w:asciiTheme="minorHAnsi" w:hAnsiTheme="minorHAnsi"/>
          <w:noProof/>
          <w:color w:val="1F66C3"/>
          <w:sz w:val="28"/>
          <w:szCs w:val="28"/>
        </w:rPr>
        <w:drawing>
          <wp:inline distT="0" distB="0" distL="0" distR="0" wp14:anchorId="6BDFBE62" wp14:editId="6FD6B465">
            <wp:extent cx="3333750" cy="2724150"/>
            <wp:effectExtent l="0" t="0" r="0" b="0"/>
            <wp:docPr id="1" name="Picture 1" descr="National Federation of the Blind logo and tagline - Live the life you want." title="NFB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Federation of the Blind logo and tagline - Live the life you want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9061" w14:textId="77777777" w:rsidR="00B639C6" w:rsidRPr="00381A94" w:rsidRDefault="00B639C6" w:rsidP="00381A94">
      <w:pPr>
        <w:pStyle w:val="NormalWeb"/>
        <w:shd w:val="clear" w:color="auto" w:fill="F1F1F1"/>
        <w:spacing w:line="360" w:lineRule="atLeast"/>
        <w:jc w:val="center"/>
        <w:rPr>
          <w:rFonts w:asciiTheme="minorHAnsi" w:hAnsiTheme="minorHAnsi"/>
          <w:color w:val="333333"/>
          <w:sz w:val="28"/>
          <w:szCs w:val="28"/>
        </w:rPr>
      </w:pPr>
    </w:p>
    <w:bookmarkEnd w:id="0"/>
    <w:bookmarkEnd w:id="1"/>
    <w:p w14:paraId="621D362E" w14:textId="7D282B24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National Federation of the Blind of Florida is now accepting student scholarship applications for </w:t>
      </w:r>
      <w:r w:rsidR="000B17F6">
        <w:rPr>
          <w:rFonts w:cstheme="minorHAnsi"/>
          <w:sz w:val="28"/>
          <w:szCs w:val="28"/>
        </w:rPr>
        <w:t xml:space="preserve">2024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in recognition of their achievements and professional aspirations</w:t>
      </w:r>
      <w:r>
        <w:rPr>
          <w:rFonts w:cstheme="minorHAnsi"/>
          <w:sz w:val="28"/>
          <w:szCs w:val="28"/>
        </w:rPr>
        <w:t xml:space="preserve">. Recipients will receive their scholarships at the </w:t>
      </w:r>
      <w:r w:rsidR="000B17F6">
        <w:rPr>
          <w:rFonts w:cstheme="minorHAnsi"/>
          <w:sz w:val="28"/>
          <w:szCs w:val="28"/>
        </w:rPr>
        <w:t xml:space="preserve">2024 </w:t>
      </w:r>
      <w:r>
        <w:rPr>
          <w:rFonts w:cstheme="minorHAnsi"/>
          <w:sz w:val="28"/>
          <w:szCs w:val="28"/>
        </w:rPr>
        <w:t xml:space="preserve">Annual State convention scheduled for the weekend of Friday, October </w:t>
      </w:r>
      <w:r w:rsidR="000B17F6">
        <w:rPr>
          <w:rFonts w:cstheme="minorHAnsi"/>
          <w:sz w:val="28"/>
          <w:szCs w:val="28"/>
        </w:rPr>
        <w:t xml:space="preserve">11 </w:t>
      </w:r>
      <w:r>
        <w:rPr>
          <w:rFonts w:cstheme="minorHAnsi"/>
          <w:sz w:val="28"/>
          <w:szCs w:val="28"/>
        </w:rPr>
        <w:t xml:space="preserve">through Sunday, October </w:t>
      </w:r>
      <w:r w:rsidR="000B17F6">
        <w:rPr>
          <w:rFonts w:cstheme="minorHAnsi"/>
          <w:sz w:val="28"/>
          <w:szCs w:val="28"/>
        </w:rPr>
        <w:t xml:space="preserve">13 </w:t>
      </w:r>
      <w:r>
        <w:rPr>
          <w:rFonts w:cstheme="minorHAnsi"/>
          <w:sz w:val="28"/>
          <w:szCs w:val="28"/>
        </w:rPr>
        <w:t>in</w:t>
      </w:r>
      <w:r w:rsidR="000B17F6">
        <w:rPr>
          <w:rFonts w:cstheme="minorHAnsi"/>
          <w:sz w:val="28"/>
          <w:szCs w:val="28"/>
        </w:rPr>
        <w:t xml:space="preserve"> Jacksonville</w:t>
      </w:r>
      <w:r>
        <w:rPr>
          <w:rFonts w:cstheme="minorHAnsi"/>
          <w:sz w:val="28"/>
          <w:szCs w:val="28"/>
        </w:rPr>
        <w:t>, Florida</w:t>
      </w:r>
      <w:r w:rsidR="002D4DE6">
        <w:rPr>
          <w:rFonts w:cstheme="minorHAnsi"/>
          <w:sz w:val="28"/>
          <w:szCs w:val="28"/>
        </w:rPr>
        <w:t xml:space="preserve">.  Recipients of the scholarship will have their expenses covered by the Florida Affiliate </w:t>
      </w:r>
      <w:r w:rsidR="002D4DE6" w:rsidRPr="002D4DE6">
        <w:rPr>
          <w:rFonts w:cstheme="minorHAnsi"/>
          <w:sz w:val="28"/>
          <w:szCs w:val="28"/>
        </w:rPr>
        <w:t>to attend the State Convention: including travel to and from the convention, hotel room, a daily stipend, registration and banque</w:t>
      </w:r>
      <w:r w:rsidR="002D4DE6">
        <w:rPr>
          <w:rFonts w:cstheme="minorHAnsi"/>
          <w:sz w:val="28"/>
          <w:szCs w:val="28"/>
        </w:rPr>
        <w:t>t.</w:t>
      </w:r>
    </w:p>
    <w:p w14:paraId="15B4713C" w14:textId="77777777" w:rsidR="000B02E7" w:rsidRDefault="000B02E7" w:rsidP="000B02E7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 xml:space="preserve">Qualified high school seniors and college students must complete the scholarship application form in MS word format, write a 500-word essay, provide two letters of recommendation, and submit their academic transcripts. </w:t>
      </w:r>
    </w:p>
    <w:p w14:paraId="4668BB33" w14:textId="77777777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 documentation must be return to: </w:t>
      </w:r>
    </w:p>
    <w:p w14:paraId="3AE27A68" w14:textId="08B1B866" w:rsidR="000B02E7" w:rsidRDefault="000B17F6" w:rsidP="000B02E7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Denise Valkema Chair </w:t>
      </w:r>
    </w:p>
    <w:p w14:paraId="1D7EAA52" w14:textId="77777777" w:rsidR="000B02E7" w:rsidRDefault="000B02E7" w:rsidP="000B02E7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NFBF Scholarship Committee</w:t>
      </w:r>
    </w:p>
    <w:p w14:paraId="1F58CAA8" w14:textId="77777777" w:rsidR="000B02E7" w:rsidRDefault="000B02E7" w:rsidP="000B02E7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Email: </w:t>
      </w:r>
      <w:hyperlink r:id="rId10" w:history="1">
        <w:r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scholarships@nfbflorida.org</w:t>
        </w:r>
      </w:hyperlink>
    </w:p>
    <w:p w14:paraId="7942CCA4" w14:textId="2B7CE12D" w:rsidR="000B02E7" w:rsidRDefault="00573AA6" w:rsidP="000B02E7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Telephone:  (305) 972-8529 </w:t>
      </w:r>
    </w:p>
    <w:p w14:paraId="12B1B6C0" w14:textId="62BAAC8E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National Federation of the Blind of Florida will be awarding three scholarships, each in the amount of $1,500 at the National Federation of the Blind of Florida annual convention banquet on Sunday evening, October </w:t>
      </w:r>
      <w:r w:rsidR="000B17F6">
        <w:rPr>
          <w:rFonts w:cstheme="minorHAnsi"/>
          <w:sz w:val="28"/>
          <w:szCs w:val="28"/>
        </w:rPr>
        <w:t>13</w:t>
      </w:r>
      <w:r>
        <w:rPr>
          <w:rFonts w:cstheme="minorHAnsi"/>
          <w:sz w:val="28"/>
          <w:szCs w:val="28"/>
        </w:rPr>
        <w:t>, 202</w:t>
      </w:r>
      <w:r w:rsidR="000B17F6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.</w:t>
      </w:r>
    </w:p>
    <w:p w14:paraId="46BCB14D" w14:textId="7844AC61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Completed applications are due no later than </w:t>
      </w:r>
      <w:r w:rsidR="00573AA6">
        <w:rPr>
          <w:rFonts w:cstheme="minorHAnsi"/>
          <w:sz w:val="28"/>
          <w:szCs w:val="28"/>
        </w:rPr>
        <w:t xml:space="preserve">September </w:t>
      </w:r>
      <w:r w:rsidR="002D4DE6">
        <w:rPr>
          <w:rFonts w:cstheme="minorHAnsi"/>
          <w:sz w:val="28"/>
          <w:szCs w:val="28"/>
        </w:rPr>
        <w:t>13</w:t>
      </w:r>
      <w:r>
        <w:rPr>
          <w:rFonts w:cstheme="minorHAnsi"/>
          <w:sz w:val="28"/>
          <w:szCs w:val="28"/>
        </w:rPr>
        <w:t>, 202</w:t>
      </w:r>
      <w:r w:rsidR="00573AA6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 xml:space="preserve">, at 11:59 p.m.  </w:t>
      </w:r>
    </w:p>
    <w:p w14:paraId="4FEAB0BC" w14:textId="77777777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For your convenience, the scholarship application, scholarship checklist, and scholarship guidelines are attached to this correspondence.</w:t>
      </w:r>
    </w:p>
    <w:p w14:paraId="798B0D5C" w14:textId="3CB59F38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For more information you can contact the scholarship chair, </w:t>
      </w:r>
      <w:r w:rsidR="00573AA6">
        <w:rPr>
          <w:rFonts w:cstheme="minorHAnsi"/>
          <w:sz w:val="28"/>
          <w:szCs w:val="28"/>
        </w:rPr>
        <w:t xml:space="preserve">Denise Valkema via </w:t>
      </w:r>
      <w:r>
        <w:rPr>
          <w:rFonts w:cstheme="minorHAnsi"/>
          <w:sz w:val="28"/>
          <w:szCs w:val="28"/>
        </w:rPr>
        <w:t>Email or mobile number located in this correspondence.</w:t>
      </w:r>
    </w:p>
    <w:p w14:paraId="668C864B" w14:textId="77777777" w:rsidR="000B02E7" w:rsidRDefault="000B02E7" w:rsidP="000B02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3808DF76" w14:textId="77777777" w:rsidR="000B02E7" w:rsidRDefault="000B02E7" w:rsidP="000B02E7">
      <w:pPr>
        <w:pStyle w:val="NoSpacing"/>
        <w:rPr>
          <w:sz w:val="28"/>
          <w:szCs w:val="28"/>
        </w:rPr>
      </w:pPr>
    </w:p>
    <w:p w14:paraId="47718124" w14:textId="6266083B" w:rsidR="000B02E7" w:rsidRDefault="00573AA6" w:rsidP="000B02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Denise Valkema</w:t>
      </w:r>
      <w:r w:rsidR="000B02E7">
        <w:rPr>
          <w:sz w:val="28"/>
          <w:szCs w:val="28"/>
        </w:rPr>
        <w:t>, Scholarship Chair</w:t>
      </w:r>
    </w:p>
    <w:p w14:paraId="687422A9" w14:textId="070B2CAF" w:rsidR="000B02E7" w:rsidRDefault="00573AA6" w:rsidP="000B02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Pr="00573AA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0B02E7">
        <w:rPr>
          <w:sz w:val="28"/>
          <w:szCs w:val="28"/>
        </w:rPr>
        <w:t xml:space="preserve">Vice president </w:t>
      </w:r>
    </w:p>
    <w:p w14:paraId="4A628C67" w14:textId="77777777" w:rsidR="000B02E7" w:rsidRDefault="000B02E7" w:rsidP="000B02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National Federation of the blind of Florida </w:t>
      </w:r>
    </w:p>
    <w:p w14:paraId="41B1318C" w14:textId="77777777" w:rsidR="000B02E7" w:rsidRDefault="000B02E7" w:rsidP="000B02E7">
      <w:pPr>
        <w:pStyle w:val="NoSpacing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Board of Directors </w:t>
      </w:r>
    </w:p>
    <w:p w14:paraId="45C69170" w14:textId="77777777" w:rsidR="000B02E7" w:rsidRDefault="000B02E7" w:rsidP="000B02E7">
      <w:pPr>
        <w:rPr>
          <w:rFonts w:cstheme="minorHAnsi"/>
          <w:sz w:val="28"/>
          <w:szCs w:val="28"/>
        </w:rPr>
      </w:pPr>
    </w:p>
    <w:p w14:paraId="7F11E088" w14:textId="61E9D1A9" w:rsidR="00735FD2" w:rsidRPr="008A6F17" w:rsidRDefault="00735FD2" w:rsidP="000B02E7">
      <w:pPr>
        <w:pStyle w:val="Title"/>
        <w:rPr>
          <w:sz w:val="28"/>
          <w:szCs w:val="28"/>
        </w:rPr>
      </w:pPr>
    </w:p>
    <w:sectPr w:rsidR="00735FD2" w:rsidRPr="008A6F17" w:rsidSect="004F24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77487" w14:textId="77777777" w:rsidR="00AE776C" w:rsidRDefault="00AE776C" w:rsidP="006F2B7A">
      <w:pPr>
        <w:spacing w:after="0" w:line="240" w:lineRule="auto"/>
      </w:pPr>
      <w:r>
        <w:separator/>
      </w:r>
    </w:p>
  </w:endnote>
  <w:endnote w:type="continuationSeparator" w:id="0">
    <w:p w14:paraId="38FB24CD" w14:textId="77777777" w:rsidR="00AE776C" w:rsidRDefault="00AE776C" w:rsidP="006F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2857" w14:textId="77777777" w:rsidR="00A834C6" w:rsidRDefault="00A83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EA5A" w14:textId="77777777" w:rsidR="00A834C6" w:rsidRDefault="00A83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3FB9" w14:textId="77777777" w:rsidR="00A834C6" w:rsidRDefault="00A83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60340" w14:textId="77777777" w:rsidR="00AE776C" w:rsidRDefault="00AE776C" w:rsidP="006F2B7A">
      <w:pPr>
        <w:spacing w:after="0" w:line="240" w:lineRule="auto"/>
      </w:pPr>
      <w:r>
        <w:separator/>
      </w:r>
    </w:p>
  </w:footnote>
  <w:footnote w:type="continuationSeparator" w:id="0">
    <w:p w14:paraId="52CACF51" w14:textId="77777777" w:rsidR="00AE776C" w:rsidRDefault="00AE776C" w:rsidP="006F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4CB0" w14:textId="77777777" w:rsidR="00A834C6" w:rsidRDefault="00A83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A8A8" w14:textId="77777777" w:rsidR="00A834C6" w:rsidRDefault="00A834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EE14" w14:textId="77777777" w:rsidR="00A834C6" w:rsidRDefault="00A83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240AF"/>
    <w:multiLevelType w:val="hybridMultilevel"/>
    <w:tmpl w:val="DAB04A46"/>
    <w:lvl w:ilvl="0" w:tplc="0DEEB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5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114DA"/>
    <w:rsid w:val="00057A0C"/>
    <w:rsid w:val="00076B12"/>
    <w:rsid w:val="000B02E7"/>
    <w:rsid w:val="000B17F6"/>
    <w:rsid w:val="000C6E8E"/>
    <w:rsid w:val="000F5311"/>
    <w:rsid w:val="00122959"/>
    <w:rsid w:val="00130A20"/>
    <w:rsid w:val="001314EA"/>
    <w:rsid w:val="00133243"/>
    <w:rsid w:val="001546A0"/>
    <w:rsid w:val="00157CF0"/>
    <w:rsid w:val="001602E7"/>
    <w:rsid w:val="00195E17"/>
    <w:rsid w:val="0022104F"/>
    <w:rsid w:val="002227B9"/>
    <w:rsid w:val="002B3CE4"/>
    <w:rsid w:val="002C074D"/>
    <w:rsid w:val="002C6F81"/>
    <w:rsid w:val="002D4DE6"/>
    <w:rsid w:val="00304257"/>
    <w:rsid w:val="003071D5"/>
    <w:rsid w:val="0034404C"/>
    <w:rsid w:val="0034794E"/>
    <w:rsid w:val="003559DD"/>
    <w:rsid w:val="00381A94"/>
    <w:rsid w:val="003924EC"/>
    <w:rsid w:val="00397301"/>
    <w:rsid w:val="003B653F"/>
    <w:rsid w:val="003E4CE2"/>
    <w:rsid w:val="004072A3"/>
    <w:rsid w:val="00421BD1"/>
    <w:rsid w:val="0043227B"/>
    <w:rsid w:val="0045341F"/>
    <w:rsid w:val="004A1DBF"/>
    <w:rsid w:val="004D09B6"/>
    <w:rsid w:val="004F245A"/>
    <w:rsid w:val="004F3FEB"/>
    <w:rsid w:val="005008E9"/>
    <w:rsid w:val="00510F37"/>
    <w:rsid w:val="00517784"/>
    <w:rsid w:val="00553BFB"/>
    <w:rsid w:val="00573AA6"/>
    <w:rsid w:val="0057514C"/>
    <w:rsid w:val="0058749D"/>
    <w:rsid w:val="005A6212"/>
    <w:rsid w:val="005E064C"/>
    <w:rsid w:val="005F12F9"/>
    <w:rsid w:val="005F6A16"/>
    <w:rsid w:val="00611AB1"/>
    <w:rsid w:val="00665856"/>
    <w:rsid w:val="006A6229"/>
    <w:rsid w:val="006F2B7A"/>
    <w:rsid w:val="00735FD2"/>
    <w:rsid w:val="00745FDD"/>
    <w:rsid w:val="00753644"/>
    <w:rsid w:val="00761809"/>
    <w:rsid w:val="00763C24"/>
    <w:rsid w:val="00786ECD"/>
    <w:rsid w:val="007A3F75"/>
    <w:rsid w:val="007B72E1"/>
    <w:rsid w:val="007C7F6A"/>
    <w:rsid w:val="00807785"/>
    <w:rsid w:val="00812E34"/>
    <w:rsid w:val="0086572A"/>
    <w:rsid w:val="00895BB7"/>
    <w:rsid w:val="008A41A3"/>
    <w:rsid w:val="008A6F17"/>
    <w:rsid w:val="008B0476"/>
    <w:rsid w:val="008B0904"/>
    <w:rsid w:val="008E4014"/>
    <w:rsid w:val="008F3683"/>
    <w:rsid w:val="00916743"/>
    <w:rsid w:val="0095425F"/>
    <w:rsid w:val="009654F0"/>
    <w:rsid w:val="009760A3"/>
    <w:rsid w:val="00977E4B"/>
    <w:rsid w:val="009E52CD"/>
    <w:rsid w:val="00A15C2B"/>
    <w:rsid w:val="00A24CB7"/>
    <w:rsid w:val="00A64E48"/>
    <w:rsid w:val="00A834C6"/>
    <w:rsid w:val="00AA4F33"/>
    <w:rsid w:val="00AE776C"/>
    <w:rsid w:val="00AF1C98"/>
    <w:rsid w:val="00B05474"/>
    <w:rsid w:val="00B11FAA"/>
    <w:rsid w:val="00B35603"/>
    <w:rsid w:val="00B371A5"/>
    <w:rsid w:val="00B43A8B"/>
    <w:rsid w:val="00B5565D"/>
    <w:rsid w:val="00B639C6"/>
    <w:rsid w:val="00B7643D"/>
    <w:rsid w:val="00BD4538"/>
    <w:rsid w:val="00C64A5D"/>
    <w:rsid w:val="00C9094B"/>
    <w:rsid w:val="00C94A8A"/>
    <w:rsid w:val="00CA07E5"/>
    <w:rsid w:val="00CB5C46"/>
    <w:rsid w:val="00CF4E26"/>
    <w:rsid w:val="00D35D8E"/>
    <w:rsid w:val="00D61839"/>
    <w:rsid w:val="00D87951"/>
    <w:rsid w:val="00E46302"/>
    <w:rsid w:val="00E5348E"/>
    <w:rsid w:val="00E54B46"/>
    <w:rsid w:val="00EB69D1"/>
    <w:rsid w:val="00EE68EC"/>
    <w:rsid w:val="00F26F4E"/>
    <w:rsid w:val="00F3013B"/>
    <w:rsid w:val="00F474F5"/>
    <w:rsid w:val="00F922F0"/>
    <w:rsid w:val="00F924BB"/>
    <w:rsid w:val="00FA2B38"/>
    <w:rsid w:val="00FF1E29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20C02"/>
  <w15:docId w15:val="{EEEA0446-D528-415D-919F-09E54ECA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639C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639C6"/>
    <w:rPr>
      <w:rFonts w:ascii="Times New Roman" w:eastAsia="Times New Roman" w:hAnsi="Times New Roman" w:cs="Times New Roman"/>
      <w:sz w:val="32"/>
      <w:szCs w:val="24"/>
    </w:rPr>
  </w:style>
  <w:style w:type="paragraph" w:styleId="BodyText">
    <w:name w:val="Body Text"/>
    <w:basedOn w:val="Normal"/>
    <w:link w:val="BodyTextChar"/>
    <w:rsid w:val="00B639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639C6"/>
    <w:rPr>
      <w:rFonts w:ascii="Times New Roman" w:eastAsia="Times New Roman" w:hAnsi="Times New Roman" w:cs="Times New Roman"/>
      <w:b/>
      <w:sz w:val="32"/>
      <w:szCs w:val="32"/>
    </w:rPr>
  </w:style>
  <w:style w:type="character" w:styleId="Hyperlink">
    <w:name w:val="Hyperlink"/>
    <w:unhideWhenUsed/>
    <w:rsid w:val="00735F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7A"/>
  </w:style>
  <w:style w:type="paragraph" w:styleId="Footer">
    <w:name w:val="footer"/>
    <w:basedOn w:val="Normal"/>
    <w:link w:val="FooterChar"/>
    <w:uiPriority w:val="99"/>
    <w:unhideWhenUsed/>
    <w:rsid w:val="006F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7A"/>
  </w:style>
  <w:style w:type="paragraph" w:styleId="ListParagraph">
    <w:name w:val="List Paragraph"/>
    <w:basedOn w:val="Normal"/>
    <w:uiPriority w:val="34"/>
    <w:qFormat/>
    <w:rsid w:val="008A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4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4E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B02E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592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7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741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3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1358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4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.org/reflecting-the-nfb-bran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D633-1230-4350-9606-32A07F60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</dc:creator>
  <cp:keywords/>
  <dc:description/>
  <cp:lastModifiedBy>jorge hernandez</cp:lastModifiedBy>
  <cp:revision>2</cp:revision>
  <dcterms:created xsi:type="dcterms:W3CDTF">2024-08-11T18:12:00Z</dcterms:created>
  <dcterms:modified xsi:type="dcterms:W3CDTF">2024-08-11T18:12:00Z</dcterms:modified>
</cp:coreProperties>
</file>